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6E55AD" w:rsidTr="00F91C0C">
        <w:tc>
          <w:tcPr>
            <w:tcW w:w="4111" w:type="dxa"/>
          </w:tcPr>
          <w:p w:rsidR="006E55AD" w:rsidRP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91C0C" w:rsidRDefault="00635EB7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35EB7" w:rsidRDefault="00635EB7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EB7" w:rsidRDefault="00635EB7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C0C" w:rsidRPr="00F91C0C" w:rsidRDefault="00F91C0C" w:rsidP="00F91C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55AD" w:rsidRP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C0C" w:rsidRPr="00F91C0C" w:rsidRDefault="00F91C0C" w:rsidP="00F91C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55AD" w:rsidRP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работ 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если Подрядчик и Исполнитель</w:t>
            </w:r>
            <w:r w:rsidR="000E2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разные организации)</w:t>
            </w:r>
          </w:p>
          <w:p w:rsidR="00F91C0C" w:rsidRPr="00F91C0C" w:rsidRDefault="00F91C0C" w:rsidP="00F91C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91C0C" w:rsidRPr="00F91C0C" w:rsidRDefault="00F91C0C" w:rsidP="00F9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5AD" w:rsidRDefault="006E55AD" w:rsidP="00B15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82" w:rsidRDefault="00236B82" w:rsidP="00B1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36B82" w:rsidRDefault="00B15A42" w:rsidP="000E25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6B82">
        <w:rPr>
          <w:rFonts w:ascii="Times New Roman" w:hAnsi="Times New Roman" w:cs="Times New Roman"/>
          <w:sz w:val="28"/>
          <w:szCs w:val="28"/>
        </w:rPr>
        <w:t>а выполнение инженерно-геодезических изысканий</w:t>
      </w:r>
      <w:r w:rsidR="00F91C0C">
        <w:rPr>
          <w:rFonts w:ascii="Times New Roman" w:hAnsi="Times New Roman" w:cs="Times New Roman"/>
          <w:sz w:val="28"/>
          <w:szCs w:val="28"/>
        </w:rPr>
        <w:t xml:space="preserve"> по объекту: «</w:t>
      </w:r>
      <w:r w:rsidR="00635EB7">
        <w:rPr>
          <w:rFonts w:ascii="Times New Roman" w:hAnsi="Times New Roman" w:cs="Times New Roman"/>
          <w:sz w:val="28"/>
          <w:szCs w:val="28"/>
        </w:rPr>
        <w:t>___</w:t>
      </w:r>
      <w:r w:rsidR="00F91C0C">
        <w:rPr>
          <w:rFonts w:ascii="Times New Roman" w:hAnsi="Times New Roman" w:cs="Times New Roman"/>
          <w:sz w:val="28"/>
          <w:szCs w:val="28"/>
        </w:rPr>
        <w:t>»</w:t>
      </w:r>
    </w:p>
    <w:p w:rsidR="006E55AD" w:rsidRDefault="006E55AD" w:rsidP="000E25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82" w:rsidRPr="00E0143F" w:rsidRDefault="00236B82" w:rsidP="000E250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43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Наименование и вид объекта.</w:t>
      </w:r>
    </w:p>
    <w:p w:rsidR="00236B82" w:rsidRPr="00A64C04" w:rsidRDefault="00236B82" w:rsidP="000E250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Основание для производства </w:t>
      </w:r>
      <w:r>
        <w:rPr>
          <w:rFonts w:ascii="Times New Roman" w:hAnsi="Times New Roman" w:cs="Times New Roman"/>
          <w:sz w:val="28"/>
          <w:szCs w:val="28"/>
        </w:rPr>
        <w:t>инженерных изысканий, номер государственного контракта</w:t>
      </w:r>
      <w:r w:rsidR="00635EB7">
        <w:rPr>
          <w:rFonts w:ascii="Times New Roman" w:hAnsi="Times New Roman" w:cs="Times New Roman"/>
          <w:sz w:val="28"/>
          <w:szCs w:val="28"/>
        </w:rPr>
        <w:t>,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82" w:rsidRPr="00F97D31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F97D31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дентификационные сведения об объекте (функциональное назначение, уровень ответственности зданий и сооружений)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6B82" w:rsidRPr="00A64C04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A64C04">
        <w:rPr>
          <w:rFonts w:ascii="Times New Roman" w:hAnsi="Times New Roman" w:cs="Times New Roman"/>
          <w:color w:val="2D2D2D"/>
          <w:spacing w:val="2"/>
          <w:sz w:val="28"/>
          <w:szCs w:val="28"/>
        </w:rPr>
        <w:t>ид строительства (новое строительство, реконструкция, консервация, снос (демонтаж)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6B82" w:rsidRPr="00044D62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044D62">
        <w:rPr>
          <w:rFonts w:ascii="Times New Roman" w:hAnsi="Times New Roman" w:cs="Times New Roman"/>
          <w:color w:val="2D2D2D"/>
          <w:spacing w:val="2"/>
          <w:sz w:val="28"/>
          <w:szCs w:val="28"/>
        </w:rPr>
        <w:t>ведения об этапе работ, сроках проектирования, строительства и эксплуатации объекта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6B82" w:rsidRPr="003D5876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3D587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анные о </w:t>
      </w:r>
      <w:r w:rsidRPr="00F92453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границах и площадях создания и (или) обновления инженерно-топографических планов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6B82" w:rsidRPr="00B3556F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43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Сведения и данные о проектируемых объектах, габариты зданий и сооружений. </w:t>
      </w:r>
    </w:p>
    <w:p w:rsidR="00236B82" w:rsidRPr="00B3556F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Принятая система координат и высот.</w:t>
      </w:r>
    </w:p>
    <w:p w:rsidR="00236B82" w:rsidRPr="000B0F6B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Масштаб топографической съёмки и высота сечения рельефа.</w:t>
      </w:r>
    </w:p>
    <w:p w:rsidR="000B0F6B" w:rsidRPr="00E0143F" w:rsidRDefault="000B0F6B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Цель и назначение работ.</w:t>
      </w:r>
    </w:p>
    <w:p w:rsidR="00236B82" w:rsidRPr="00B766A9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43F">
        <w:rPr>
          <w:rFonts w:ascii="Times New Roman" w:hAnsi="Times New Roman" w:cs="Times New Roman"/>
          <w:color w:val="2D2D2D"/>
          <w:spacing w:val="2"/>
          <w:sz w:val="28"/>
          <w:szCs w:val="28"/>
        </w:rPr>
        <w:t>Требования к материалам и результатам инженерных изысканий: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работ согласовать с Заказчиком программу инженерных изысканий;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топографическую съёмку масштаба 1:500 с высотой сечения рельефа 0,5 м в соответствии с требованиями НТД (система координат местная 1964 г., система высот – Балтийская 1977 г.);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съёмку подземных коммуникаций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трассопоисковых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приборов, исполнительных чертежей или схем;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экспликации колодцев подземных сооружений;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сверка местоположения инженерных сетей производится по отдельному договору с предоставлением Заказчику оригиналов сверок;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инженерно-геодезических изысканий составить технический отчёт в соответствии с требованиями НТД;</w:t>
      </w:r>
    </w:p>
    <w:p w:rsidR="00236B82" w:rsidRDefault="00236B82" w:rsidP="00B15A42">
      <w:pPr>
        <w:pStyle w:val="a3"/>
        <w:tabs>
          <w:tab w:val="left" w:pos="42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внести результаты инженерных изысканий в архивные цифровые планы и экспликации Фонда инженерных изысканий.</w:t>
      </w:r>
    </w:p>
    <w:p w:rsidR="00236B82" w:rsidRPr="004C5C49" w:rsidRDefault="00236B82" w:rsidP="00B15A4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4D46BD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ребования к точности, надежности, достоверности и обеспеченности данных и характеристик, получаемых при инженерных изысканиях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6B82" w:rsidRPr="004C5C49" w:rsidRDefault="00236B82" w:rsidP="00B15A42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C5C49">
        <w:rPr>
          <w:rFonts w:ascii="Times New Roman" w:hAnsi="Times New Roman" w:cs="Times New Roman"/>
          <w:sz w:val="28"/>
          <w:szCs w:val="28"/>
        </w:rPr>
        <w:t>ребования к составу, виду, формату представления промежуточных материалов и отчётной документации», в котором указать следующее:</w:t>
      </w:r>
    </w:p>
    <w:p w:rsidR="00236B82" w:rsidRPr="00B15A42" w:rsidRDefault="00236B82" w:rsidP="00B15A42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A42">
        <w:rPr>
          <w:rFonts w:ascii="Times New Roman" w:hAnsi="Times New Roman" w:cs="Times New Roman"/>
          <w:sz w:val="28"/>
          <w:szCs w:val="28"/>
        </w:rPr>
        <w:t>До прохождения Государственной экспертизы необходимо предоставить результаты изысканий в двух видах:</w:t>
      </w:r>
    </w:p>
    <w:p w:rsidR="00236B82" w:rsidRPr="004C5C49" w:rsidRDefault="00236B82" w:rsidP="00B15A42">
      <w:pPr>
        <w:pStyle w:val="a3"/>
        <w:tabs>
          <w:tab w:val="left" w:pos="567"/>
          <w:tab w:val="left" w:pos="709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редактируемый вид: таблицы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текстовая часть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чертежи и схемы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C5C49">
        <w:rPr>
          <w:rFonts w:ascii="Times New Roman" w:hAnsi="Times New Roman" w:cs="Times New Roman"/>
          <w:sz w:val="28"/>
          <w:szCs w:val="28"/>
        </w:rPr>
        <w:t>;</w:t>
      </w:r>
    </w:p>
    <w:p w:rsidR="00236B82" w:rsidRPr="004C5C49" w:rsidRDefault="00236B82" w:rsidP="00B15A42">
      <w:pPr>
        <w:pStyle w:val="a3"/>
        <w:tabs>
          <w:tab w:val="left" w:pos="567"/>
          <w:tab w:val="left" w:pos="709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C49">
        <w:rPr>
          <w:rFonts w:ascii="Times New Roman" w:hAnsi="Times New Roman" w:cs="Times New Roman"/>
          <w:sz w:val="28"/>
          <w:szCs w:val="28"/>
        </w:rPr>
        <w:t>нередактируемый</w:t>
      </w:r>
      <w:proofErr w:type="spellEnd"/>
      <w:r w:rsidRPr="004C5C49">
        <w:rPr>
          <w:rFonts w:ascii="Times New Roman" w:hAnsi="Times New Roman" w:cs="Times New Roman"/>
          <w:sz w:val="28"/>
          <w:szCs w:val="28"/>
        </w:rPr>
        <w:t xml:space="preserve"> вид: документация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C5C49">
        <w:rPr>
          <w:rFonts w:ascii="Times New Roman" w:hAnsi="Times New Roman" w:cs="Times New Roman"/>
          <w:sz w:val="28"/>
          <w:szCs w:val="28"/>
        </w:rPr>
        <w:t>.</w:t>
      </w:r>
    </w:p>
    <w:p w:rsidR="00236B82" w:rsidRPr="00B15A42" w:rsidRDefault="00236B82" w:rsidP="00B15A42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A42">
        <w:rPr>
          <w:rFonts w:ascii="Times New Roman" w:hAnsi="Times New Roman" w:cs="Times New Roman"/>
          <w:sz w:val="28"/>
          <w:szCs w:val="28"/>
        </w:rPr>
        <w:t xml:space="preserve">Результаты инженерных изысканий после получения положительного заключения Государственной экспертизы предоставить в </w:t>
      </w:r>
      <w:r w:rsidR="00635EB7">
        <w:rPr>
          <w:rFonts w:ascii="Times New Roman" w:hAnsi="Times New Roman" w:cs="Times New Roman"/>
          <w:sz w:val="28"/>
          <w:szCs w:val="28"/>
        </w:rPr>
        <w:t>3</w:t>
      </w:r>
      <w:r w:rsidRPr="00B15A42">
        <w:rPr>
          <w:rFonts w:ascii="Times New Roman" w:hAnsi="Times New Roman" w:cs="Times New Roman"/>
          <w:sz w:val="28"/>
          <w:szCs w:val="28"/>
        </w:rPr>
        <w:t>-</w:t>
      </w:r>
      <w:r w:rsidR="00635EB7">
        <w:rPr>
          <w:rFonts w:ascii="Times New Roman" w:hAnsi="Times New Roman" w:cs="Times New Roman"/>
          <w:sz w:val="28"/>
          <w:szCs w:val="28"/>
        </w:rPr>
        <w:t>ех</w:t>
      </w:r>
      <w:r w:rsidRPr="00B15A42">
        <w:rPr>
          <w:rFonts w:ascii="Times New Roman" w:hAnsi="Times New Roman" w:cs="Times New Roman"/>
          <w:sz w:val="28"/>
          <w:szCs w:val="28"/>
        </w:rPr>
        <w:t xml:space="preserve"> экземплярах (в т.ч. один экземпляр – оригинал);</w:t>
      </w:r>
    </w:p>
    <w:p w:rsidR="00236B82" w:rsidRPr="00B15A42" w:rsidRDefault="00B15A42" w:rsidP="00B15A42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36B82" w:rsidRPr="00B15A42">
        <w:rPr>
          <w:rFonts w:ascii="Times New Roman" w:hAnsi="Times New Roman" w:cs="Times New Roman"/>
          <w:sz w:val="28"/>
          <w:szCs w:val="28"/>
        </w:rPr>
        <w:t>лектронную копию, отредактированную по замечаниям Государственной экспертизы, предоставить в двух видах по два экземпляра:</w:t>
      </w:r>
    </w:p>
    <w:p w:rsidR="00236B82" w:rsidRPr="004C5C49" w:rsidRDefault="00236B82" w:rsidP="00B15A42">
      <w:pPr>
        <w:pStyle w:val="a3"/>
        <w:tabs>
          <w:tab w:val="left" w:pos="709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редактируемый вид: таблицы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текстовая часть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чертежи и схемы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C5C49">
        <w:rPr>
          <w:rFonts w:ascii="Times New Roman" w:hAnsi="Times New Roman" w:cs="Times New Roman"/>
          <w:sz w:val="28"/>
          <w:szCs w:val="28"/>
        </w:rPr>
        <w:t>;</w:t>
      </w:r>
    </w:p>
    <w:p w:rsidR="00236B82" w:rsidRDefault="00236B82" w:rsidP="00B15A42">
      <w:pPr>
        <w:pStyle w:val="a3"/>
        <w:tabs>
          <w:tab w:val="left" w:pos="426"/>
          <w:tab w:val="left" w:pos="709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C49">
        <w:rPr>
          <w:rFonts w:ascii="Times New Roman" w:hAnsi="Times New Roman" w:cs="Times New Roman"/>
          <w:sz w:val="28"/>
          <w:szCs w:val="28"/>
        </w:rPr>
        <w:t>нередактируемый</w:t>
      </w:r>
      <w:proofErr w:type="spellEnd"/>
      <w:r w:rsidRPr="004C5C49">
        <w:rPr>
          <w:rFonts w:ascii="Times New Roman" w:hAnsi="Times New Roman" w:cs="Times New Roman"/>
          <w:sz w:val="28"/>
          <w:szCs w:val="28"/>
        </w:rPr>
        <w:t xml:space="preserve"> вид: документация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C5C49">
        <w:rPr>
          <w:rFonts w:ascii="Times New Roman" w:hAnsi="Times New Roman" w:cs="Times New Roman"/>
          <w:sz w:val="28"/>
          <w:szCs w:val="28"/>
        </w:rPr>
        <w:t>.</w:t>
      </w:r>
    </w:p>
    <w:p w:rsidR="00236B82" w:rsidRDefault="00236B82" w:rsidP="00B15A42">
      <w:pPr>
        <w:tabs>
          <w:tab w:val="left" w:pos="426"/>
          <w:tab w:val="left" w:pos="720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4345">
        <w:rPr>
          <w:rFonts w:ascii="Times New Roman" w:hAnsi="Times New Roman" w:cs="Times New Roman"/>
          <w:sz w:val="28"/>
          <w:szCs w:val="28"/>
        </w:rPr>
        <w:t>13. Заказчик (наименование, местонахождение (юридический и фактический адрес), Ф.И.О. ответственного представителя, номер телефона, адрес электронной почты).</w:t>
      </w:r>
    </w:p>
    <w:p w:rsidR="00236B82" w:rsidRPr="001F7243" w:rsidRDefault="00236B82" w:rsidP="00B15A42">
      <w:pPr>
        <w:tabs>
          <w:tab w:val="left" w:pos="426"/>
          <w:tab w:val="left" w:pos="720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43">
        <w:rPr>
          <w:rFonts w:ascii="Times New Roman" w:hAnsi="Times New Roman" w:cs="Times New Roman"/>
          <w:sz w:val="28"/>
          <w:szCs w:val="28"/>
        </w:rPr>
        <w:t xml:space="preserve">   14. Исполнитель (подрядчик, субподрядчик).</w:t>
      </w:r>
    </w:p>
    <w:p w:rsidR="00236B82" w:rsidRPr="001F7243" w:rsidRDefault="00236B82" w:rsidP="00B15A42">
      <w:pPr>
        <w:tabs>
          <w:tab w:val="left" w:pos="426"/>
          <w:tab w:val="left" w:pos="720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43">
        <w:rPr>
          <w:rFonts w:ascii="Times New Roman" w:hAnsi="Times New Roman" w:cs="Times New Roman"/>
          <w:sz w:val="28"/>
          <w:szCs w:val="28"/>
        </w:rPr>
        <w:t xml:space="preserve">    15. Исходные данные.</w:t>
      </w:r>
    </w:p>
    <w:p w:rsidR="00236B82" w:rsidRPr="001F7243" w:rsidRDefault="00236B82" w:rsidP="00B15A42">
      <w:pPr>
        <w:tabs>
          <w:tab w:val="left" w:pos="426"/>
          <w:tab w:val="left" w:pos="720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7243">
        <w:rPr>
          <w:rFonts w:ascii="Times New Roman" w:hAnsi="Times New Roman" w:cs="Times New Roman"/>
          <w:sz w:val="28"/>
          <w:szCs w:val="28"/>
        </w:rPr>
        <w:t xml:space="preserve">    16. </w:t>
      </w:r>
      <w:r w:rsidRPr="001F7243">
        <w:rPr>
          <w:rFonts w:ascii="Times New Roman" w:hAnsi="Times New Roman" w:cs="Times New Roman"/>
          <w:spacing w:val="2"/>
          <w:sz w:val="28"/>
          <w:szCs w:val="28"/>
        </w:rPr>
        <w:t>Перечень нормативных документов, в соответствии с требованиями которых необходимо выполнить инженерные изыскания.</w:t>
      </w:r>
    </w:p>
    <w:p w:rsidR="006B045A" w:rsidRDefault="00D52244" w:rsidP="00B15A42">
      <w:pPr>
        <w:jc w:val="both"/>
      </w:pPr>
    </w:p>
    <w:p w:rsidR="006E55AD" w:rsidRDefault="006E55AD" w:rsidP="00B15A42">
      <w:pPr>
        <w:jc w:val="both"/>
      </w:pPr>
    </w:p>
    <w:p w:rsidR="006E55AD" w:rsidRDefault="006E55AD" w:rsidP="00B15A42">
      <w:pPr>
        <w:jc w:val="both"/>
      </w:pPr>
    </w:p>
    <w:p w:rsidR="006E55AD" w:rsidRDefault="006E55AD" w:rsidP="00B15A42">
      <w:pPr>
        <w:jc w:val="both"/>
      </w:pPr>
    </w:p>
    <w:p w:rsidR="000E2502" w:rsidRDefault="000E2502" w:rsidP="00B15A42">
      <w:pPr>
        <w:jc w:val="both"/>
      </w:pPr>
    </w:p>
    <w:p w:rsidR="000E2502" w:rsidRDefault="000E2502" w:rsidP="00B15A42">
      <w:pPr>
        <w:jc w:val="both"/>
      </w:pPr>
    </w:p>
    <w:p w:rsidR="000E2502" w:rsidRDefault="000E2502" w:rsidP="00B15A42">
      <w:pPr>
        <w:jc w:val="both"/>
      </w:pPr>
    </w:p>
    <w:p w:rsidR="006E55AD" w:rsidRDefault="006E55AD" w:rsidP="00B15A42">
      <w:pPr>
        <w:jc w:val="both"/>
      </w:pPr>
    </w:p>
    <w:p w:rsidR="006E55AD" w:rsidRDefault="006E55AD" w:rsidP="00B15A42">
      <w:pPr>
        <w:jc w:val="both"/>
      </w:pPr>
    </w:p>
    <w:p w:rsidR="006E55AD" w:rsidRDefault="006E55AD" w:rsidP="00B15A42">
      <w:pPr>
        <w:jc w:val="both"/>
      </w:pPr>
    </w:p>
    <w:p w:rsidR="006E55AD" w:rsidRDefault="006E55AD" w:rsidP="00B15A42">
      <w:pPr>
        <w:jc w:val="both"/>
      </w:pPr>
    </w:p>
    <w:p w:rsidR="006E55AD" w:rsidRDefault="006E55AD" w:rsidP="00B15A42">
      <w:pPr>
        <w:jc w:val="both"/>
      </w:pPr>
    </w:p>
    <w:tbl>
      <w:tblPr>
        <w:tblStyle w:val="a4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F91C0C" w:rsidTr="00CA3BD9">
        <w:tc>
          <w:tcPr>
            <w:tcW w:w="4111" w:type="dxa"/>
          </w:tcPr>
          <w:p w:rsidR="00F91C0C" w:rsidRPr="00F91C0C" w:rsidRDefault="000E250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  <w:r w:rsidR="00F91C0C"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1C0C" w:rsidRDefault="00635EB7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35EB7" w:rsidRDefault="00635EB7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EB7" w:rsidRDefault="00635EB7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C0C" w:rsidRPr="00F91C0C" w:rsidRDefault="00F91C0C" w:rsidP="00CA3B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1C0C" w:rsidRP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C0C" w:rsidRPr="00F91C0C" w:rsidRDefault="00F91C0C" w:rsidP="00CA3B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1C0C" w:rsidRPr="00F91C0C" w:rsidRDefault="000E2502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F91C0C"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работ 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если Подрядчик и Исполнитель</w:t>
            </w:r>
            <w:r w:rsidR="000E2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разные организации)</w:t>
            </w:r>
          </w:p>
          <w:p w:rsidR="00F91C0C" w:rsidRPr="00F91C0C" w:rsidRDefault="00F91C0C" w:rsidP="00CA3B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F91C0C" w:rsidRPr="00F91C0C" w:rsidRDefault="00F91C0C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5AD" w:rsidRDefault="006E55AD" w:rsidP="00B15A42">
      <w:pPr>
        <w:jc w:val="both"/>
      </w:pPr>
    </w:p>
    <w:p w:rsidR="00236B82" w:rsidRDefault="00236B82" w:rsidP="00B1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РАБОТ</w:t>
      </w:r>
    </w:p>
    <w:p w:rsidR="00236B82" w:rsidRDefault="00236B82" w:rsidP="00B15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инженерно-геодезических изысканий</w:t>
      </w:r>
      <w:r w:rsidR="000E2502">
        <w:rPr>
          <w:rFonts w:ascii="Times New Roman" w:hAnsi="Times New Roman" w:cs="Times New Roman"/>
          <w:sz w:val="28"/>
          <w:szCs w:val="28"/>
        </w:rPr>
        <w:t xml:space="preserve"> по объекту: «</w:t>
      </w:r>
      <w:r w:rsidR="00E66AC3">
        <w:rPr>
          <w:rFonts w:ascii="Times New Roman" w:hAnsi="Times New Roman" w:cs="Times New Roman"/>
          <w:sz w:val="28"/>
          <w:szCs w:val="28"/>
        </w:rPr>
        <w:t>________</w:t>
      </w:r>
      <w:r w:rsidR="000E250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024" w:type="dxa"/>
        <w:tblLook w:val="04A0" w:firstRow="1" w:lastRow="0" w:firstColumn="1" w:lastColumn="0" w:noHBand="0" w:noVBand="1"/>
      </w:tblPr>
      <w:tblGrid>
        <w:gridCol w:w="617"/>
        <w:gridCol w:w="3631"/>
        <w:gridCol w:w="5776"/>
      </w:tblGrid>
      <w:tr w:rsidR="00B15A42" w:rsidTr="006E55AD">
        <w:tc>
          <w:tcPr>
            <w:tcW w:w="617" w:type="dxa"/>
            <w:vAlign w:val="center"/>
          </w:tcPr>
          <w:p w:rsidR="00B15A42" w:rsidRPr="00B15A42" w:rsidRDefault="00B15A42" w:rsidP="00B1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B15A42" w:rsidRPr="00B15A42" w:rsidRDefault="00B15A42" w:rsidP="00B1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5776" w:type="dxa"/>
            <w:vAlign w:val="center"/>
          </w:tcPr>
          <w:p w:rsidR="00B15A42" w:rsidRPr="00B15A42" w:rsidRDefault="00B15A42" w:rsidP="00B1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B15A42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B15A42" w:rsidRP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Общие сведения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8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наименование,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</w:t>
            </w:r>
            <w:r w:rsidR="006E55A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местоположение, </w:t>
            </w:r>
            <w:r w:rsidRPr="00236B8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идентификационные сведения об объекте; границы изысканий, цели и задачи инженерных изысканий; краткая характеристика природных и техногенных условий района; сведения о застройщике (техническом заказчике) и исполнителе работ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Оценка изученности территории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информация</w:t>
            </w:r>
            <w:r w:rsidRPr="00E20A1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о топографо-геодезической изученности участка изысканий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; </w:t>
            </w:r>
            <w:r w:rsidRPr="00236B8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описание исходных материалов и данных, представленных застройщиком (техническим заказчиком); результаты анализа степени изученности природных условий; оценка возможности использования ранее выполненных инженерных изысканий с учетом срока их давности и репрезентативности; сведения о материалах и данных, дополнительно приобретаемых (получаемых) исполнителем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Краткая физико-географическая характеристика района работ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краткая характеристика природных и техногенных условий района работ, влияющих на организацию и выполнение инженерных изысканий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Состав и виды работ, организация их выполнения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сведения и обоснование методов и схем построения опорной геодезической сети - классах, разрядах;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сведения о построении геодезической сети специального назначения; </w:t>
            </w:r>
            <w:r w:rsidRPr="0032288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обоснование и требования к плотности геодезических пунктов на участке работ и точности определения их планово-высотного положения, полученные на основе результатов предварительного расчета </w:t>
            </w:r>
            <w:r w:rsidRPr="0032288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ожидаемой точности;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A533A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требования к способам закрепления пунктов (точек) геодезической сети на местности, типах центров и виду внешнего оформления;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FE709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сведения и обоснование методов и схем создания съемочных сетей, методов выполнения топографической съемки;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49503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применяемые приборы и оборудование, включая программное обеспечение; последовательность выполнения видов работ; сведения о метрологическом обеспечении средств измерений; организация выполнения полевых и камеральных работ и др</w:t>
            </w:r>
            <w:r w:rsidR="006E55A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Особые условия</w:t>
            </w:r>
            <w:r w:rsidRPr="006E55A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обоснование применения </w:t>
            </w:r>
            <w:proofErr w:type="spellStart"/>
            <w:r w:rsidRPr="004D5B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нестандартизированных</w:t>
            </w:r>
            <w:proofErr w:type="spellEnd"/>
            <w:r w:rsidRPr="004D5B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технологий (методов), необходимости выполнения научно-исследовательских работ, научного сопровождения инженерных изысканий и др.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Контроль качества и приемка работ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виды и методы работ по контролю качества; оформление результатов полевого и (или) камерального контроля и приемки работ.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Используемые нормативные документы</w:t>
            </w:r>
          </w:p>
        </w:tc>
        <w:tc>
          <w:tcPr>
            <w:tcW w:w="5776" w:type="dxa"/>
          </w:tcPr>
          <w:p w:rsidR="00B15A42" w:rsidRDefault="00B15A42" w:rsidP="00B1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7C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перечень нормативных технических документов, обосновывающих методы выполнения работ.</w:t>
            </w: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1" w:type="dxa"/>
            <w:vAlign w:val="center"/>
          </w:tcPr>
          <w:p w:rsidR="00B15A42" w:rsidRPr="006E55AD" w:rsidRDefault="00B15A42" w:rsidP="00B15A42">
            <w:pPr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Требования по охране труда и технике безопасности при проведении работ.</w:t>
            </w:r>
          </w:p>
        </w:tc>
        <w:tc>
          <w:tcPr>
            <w:tcW w:w="5776" w:type="dxa"/>
          </w:tcPr>
          <w:p w:rsidR="00B15A42" w:rsidRPr="00E657CC" w:rsidRDefault="00B15A42" w:rsidP="00B15A42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B15A42" w:rsidTr="006E55AD">
        <w:tc>
          <w:tcPr>
            <w:tcW w:w="617" w:type="dxa"/>
            <w:vAlign w:val="center"/>
          </w:tcPr>
          <w:p w:rsidR="00B15A42" w:rsidRDefault="006E55AD" w:rsidP="00B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:rsidR="00B15A42" w:rsidRPr="006E55AD" w:rsidRDefault="006E55AD" w:rsidP="006E55A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6E55AD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Представляемые отчетные материалы и сроки их представления.</w:t>
            </w:r>
          </w:p>
        </w:tc>
        <w:tc>
          <w:tcPr>
            <w:tcW w:w="5776" w:type="dxa"/>
          </w:tcPr>
          <w:p w:rsidR="00B15A42" w:rsidRPr="00E657CC" w:rsidRDefault="00B15A42" w:rsidP="00B15A42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6E55AD" w:rsidRDefault="006E55AD" w:rsidP="006E55AD">
      <w:pPr>
        <w:pStyle w:val="a3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E55AD" w:rsidRPr="000E2502" w:rsidRDefault="006942D9" w:rsidP="006E55AD">
      <w:pPr>
        <w:pStyle w:val="a3"/>
        <w:ind w:left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0E250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К программе инженерно-геодезических изысканий в зависимости от состава работ прилагают: </w:t>
      </w:r>
    </w:p>
    <w:p w:rsidR="006E55AD" w:rsidRDefault="006942D9" w:rsidP="006E55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42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ситуационный план (схему); </w:t>
      </w:r>
    </w:p>
    <w:p w:rsidR="006E55AD" w:rsidRDefault="006942D9" w:rsidP="000E2502">
      <w:pPr>
        <w:pStyle w:val="a3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E55AD">
        <w:rPr>
          <w:rFonts w:ascii="Times New Roman" w:hAnsi="Times New Roman" w:cs="Times New Roman"/>
          <w:color w:val="2D2D2D"/>
          <w:spacing w:val="2"/>
          <w:sz w:val="28"/>
          <w:szCs w:val="28"/>
        </w:rPr>
        <w:t>схему топографо-геодезической и картографической изученности района (площадки, трассы) работ;</w:t>
      </w:r>
    </w:p>
    <w:p w:rsidR="006E55AD" w:rsidRDefault="006942D9" w:rsidP="000E2502">
      <w:pPr>
        <w:pStyle w:val="a3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E55A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схему проектируемой опорной геодезической сети; </w:t>
      </w:r>
    </w:p>
    <w:p w:rsidR="006E55AD" w:rsidRDefault="006942D9" w:rsidP="000E2502">
      <w:pPr>
        <w:pStyle w:val="a3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E55A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схему геодезической сети специального назначения; </w:t>
      </w:r>
    </w:p>
    <w:p w:rsidR="006E55AD" w:rsidRDefault="006942D9" w:rsidP="000E2502">
      <w:pPr>
        <w:pStyle w:val="a3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E55A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картограмму расположения площадок топографической съемки; </w:t>
      </w:r>
    </w:p>
    <w:p w:rsidR="000E2502" w:rsidRPr="000E2502" w:rsidRDefault="006942D9" w:rsidP="000E2502">
      <w:pPr>
        <w:pStyle w:val="a3"/>
        <w:numPr>
          <w:ilvl w:val="0"/>
          <w:numId w:val="4"/>
        </w:numPr>
        <w:ind w:hanging="294"/>
        <w:jc w:val="both"/>
      </w:pPr>
      <w:r w:rsidRPr="000E2502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чертежи геодезических центров (если намечена их закладка);</w:t>
      </w:r>
    </w:p>
    <w:p w:rsidR="00236B82" w:rsidRDefault="006942D9" w:rsidP="000E2502">
      <w:pPr>
        <w:pStyle w:val="a3"/>
        <w:numPr>
          <w:ilvl w:val="0"/>
          <w:numId w:val="4"/>
        </w:numPr>
        <w:ind w:hanging="294"/>
        <w:jc w:val="both"/>
      </w:pPr>
      <w:r w:rsidRPr="000E2502">
        <w:rPr>
          <w:rFonts w:ascii="Times New Roman" w:hAnsi="Times New Roman" w:cs="Times New Roman"/>
          <w:color w:val="2D2D2D"/>
          <w:spacing w:val="2"/>
          <w:sz w:val="28"/>
          <w:szCs w:val="28"/>
        </w:rPr>
        <w:t>топографи</w:t>
      </w:r>
      <w:bookmarkStart w:id="0" w:name="_GoBack"/>
      <w:bookmarkEnd w:id="0"/>
      <w:r w:rsidRPr="000E2502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ческие карты, инженерно-топографические планы и планы инженерных коммуникаций и сооружений в цифровом и (или) графическом виде.</w:t>
      </w:r>
    </w:p>
    <w:sectPr w:rsidR="00236B82" w:rsidSect="000E2502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1F97"/>
    <w:multiLevelType w:val="hybridMultilevel"/>
    <w:tmpl w:val="AF721848"/>
    <w:lvl w:ilvl="0" w:tplc="E6167ED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0FD8"/>
    <w:multiLevelType w:val="hybridMultilevel"/>
    <w:tmpl w:val="3B8A9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30BFC"/>
    <w:multiLevelType w:val="hybridMultilevel"/>
    <w:tmpl w:val="D5C0C62A"/>
    <w:lvl w:ilvl="0" w:tplc="FDC8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B26"/>
    <w:multiLevelType w:val="hybridMultilevel"/>
    <w:tmpl w:val="2D4A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97"/>
    <w:rsid w:val="000B0F6B"/>
    <w:rsid w:val="000E2502"/>
    <w:rsid w:val="001F7243"/>
    <w:rsid w:val="00236B82"/>
    <w:rsid w:val="00322887"/>
    <w:rsid w:val="00495036"/>
    <w:rsid w:val="00635EB7"/>
    <w:rsid w:val="006942D9"/>
    <w:rsid w:val="006E55AD"/>
    <w:rsid w:val="00A533A0"/>
    <w:rsid w:val="00AA30B7"/>
    <w:rsid w:val="00AE3097"/>
    <w:rsid w:val="00B15A42"/>
    <w:rsid w:val="00B163BB"/>
    <w:rsid w:val="00D52244"/>
    <w:rsid w:val="00E20A19"/>
    <w:rsid w:val="00E66AC3"/>
    <w:rsid w:val="00EB69FC"/>
    <w:rsid w:val="00F91C0C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9ADA"/>
  <w15:chartTrackingRefBased/>
  <w15:docId w15:val="{CCEC969A-EBBB-46D6-A083-6E2868F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82"/>
    <w:pPr>
      <w:ind w:left="720"/>
      <w:contextualSpacing/>
    </w:pPr>
  </w:style>
  <w:style w:type="table" w:styleId="a4">
    <w:name w:val="Table Grid"/>
    <w:basedOn w:val="a1"/>
    <w:uiPriority w:val="39"/>
    <w:rsid w:val="00B1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 Илья Андреевич</dc:creator>
  <cp:keywords/>
  <dc:description/>
  <cp:lastModifiedBy>Andrei Borodin</cp:lastModifiedBy>
  <cp:revision>14</cp:revision>
  <dcterms:created xsi:type="dcterms:W3CDTF">2019-10-03T06:40:00Z</dcterms:created>
  <dcterms:modified xsi:type="dcterms:W3CDTF">2020-10-22T05:55:00Z</dcterms:modified>
</cp:coreProperties>
</file>