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402"/>
      </w:tblGrid>
      <w:tr w:rsidR="00054FA4" w:rsidTr="00054FA4">
        <w:tc>
          <w:tcPr>
            <w:tcW w:w="4111" w:type="dxa"/>
          </w:tcPr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054FA4" w:rsidRDefault="00204153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54FA4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153" w:rsidRDefault="00204153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153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54FA4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054FA4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054FA4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A4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A4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A4" w:rsidRDefault="00054FA4" w:rsidP="0005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054FA4" w:rsidRDefault="00054FA4" w:rsidP="00054F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работ </w:t>
            </w:r>
            <w:r w:rsidRPr="00F91C0C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если Подрядчик и 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Pr="00F91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разные организации)</w:t>
            </w:r>
          </w:p>
          <w:p w:rsidR="00054FA4" w:rsidRPr="00054FA4" w:rsidRDefault="00054FA4" w:rsidP="00054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FA4" w:rsidRPr="00054FA4" w:rsidRDefault="00054FA4" w:rsidP="0005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A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FA4" w:rsidRDefault="00054FA4" w:rsidP="00054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EB" w:rsidRDefault="009561EB" w:rsidP="00054F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9561EB" w:rsidRDefault="009561EB" w:rsidP="00054F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инженерно-геологических изысканий</w:t>
      </w:r>
      <w:r w:rsidR="00054FA4">
        <w:rPr>
          <w:rFonts w:ascii="Times New Roman" w:hAnsi="Times New Roman" w:cs="Times New Roman"/>
          <w:sz w:val="28"/>
          <w:szCs w:val="28"/>
        </w:rPr>
        <w:t xml:space="preserve"> по объект</w:t>
      </w:r>
      <w:r w:rsidR="00204153">
        <w:rPr>
          <w:rFonts w:ascii="Times New Roman" w:hAnsi="Times New Roman" w:cs="Times New Roman"/>
          <w:sz w:val="28"/>
          <w:szCs w:val="28"/>
        </w:rPr>
        <w:t>у</w:t>
      </w:r>
      <w:r w:rsidR="00054FA4">
        <w:rPr>
          <w:rFonts w:ascii="Times New Roman" w:hAnsi="Times New Roman" w:cs="Times New Roman"/>
          <w:sz w:val="28"/>
          <w:szCs w:val="28"/>
        </w:rPr>
        <w:t>: «</w:t>
      </w:r>
      <w:r w:rsidR="00204153">
        <w:rPr>
          <w:rFonts w:ascii="Times New Roman" w:hAnsi="Times New Roman" w:cs="Times New Roman"/>
          <w:sz w:val="28"/>
          <w:szCs w:val="28"/>
        </w:rPr>
        <w:t>_______</w:t>
      </w:r>
      <w:r w:rsidR="00054FA4">
        <w:rPr>
          <w:rFonts w:ascii="Times New Roman" w:hAnsi="Times New Roman" w:cs="Times New Roman"/>
          <w:sz w:val="28"/>
          <w:szCs w:val="28"/>
        </w:rPr>
        <w:t>»</w:t>
      </w:r>
    </w:p>
    <w:p w:rsidR="009561EB" w:rsidRDefault="009561EB" w:rsidP="00054F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561EB" w:rsidRPr="00464921" w:rsidRDefault="009561EB" w:rsidP="00054FA4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Н</w:t>
      </w:r>
      <w:r w:rsidRPr="00A64C04">
        <w:rPr>
          <w:rFonts w:ascii="Times New Roman" w:hAnsi="Times New Roman" w:cs="Times New Roman"/>
          <w:color w:val="2D2D2D"/>
          <w:spacing w:val="2"/>
          <w:sz w:val="28"/>
          <w:szCs w:val="28"/>
        </w:rPr>
        <w:t>аименование и вид объекта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561EB" w:rsidRPr="00A64C04" w:rsidRDefault="009561EB" w:rsidP="00054FA4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Основание для производства </w:t>
      </w:r>
      <w:r>
        <w:rPr>
          <w:rFonts w:ascii="Times New Roman" w:hAnsi="Times New Roman" w:cs="Times New Roman"/>
          <w:sz w:val="28"/>
          <w:szCs w:val="28"/>
        </w:rPr>
        <w:t>инженерных изысканий, номер государственного контракта</w:t>
      </w:r>
      <w:r w:rsidR="00204153">
        <w:rPr>
          <w:rFonts w:ascii="Times New Roman" w:hAnsi="Times New Roman" w:cs="Times New Roman"/>
          <w:sz w:val="28"/>
          <w:szCs w:val="28"/>
        </w:rPr>
        <w:t>,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1EB" w:rsidRPr="00F97D31" w:rsidRDefault="009561EB" w:rsidP="00054FA4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F97D31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дентификационные сведения об объекте (функциональное назначение, уровень ответственности зданий и сооружений)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561EB" w:rsidRPr="00A64C04" w:rsidRDefault="009561EB" w:rsidP="00054FA4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Pr="00A64C04">
        <w:rPr>
          <w:rFonts w:ascii="Times New Roman" w:hAnsi="Times New Roman" w:cs="Times New Roman"/>
          <w:color w:val="2D2D2D"/>
          <w:spacing w:val="2"/>
          <w:sz w:val="28"/>
          <w:szCs w:val="28"/>
        </w:rPr>
        <w:t>ид строительства (новое строительство, реконструкция, консервация, снос (демонтаж)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561EB" w:rsidRPr="00044D62" w:rsidRDefault="009561EB" w:rsidP="00054FA4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r w:rsidRPr="00044D62">
        <w:rPr>
          <w:rFonts w:ascii="Times New Roman" w:hAnsi="Times New Roman" w:cs="Times New Roman"/>
          <w:color w:val="2D2D2D"/>
          <w:spacing w:val="2"/>
          <w:sz w:val="28"/>
          <w:szCs w:val="28"/>
        </w:rPr>
        <w:t>ведения об этапе работ, сроках проектирования, строительства и эксплуатации объекта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561EB" w:rsidRPr="003D5876" w:rsidRDefault="009561EB" w:rsidP="00054FA4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Pr="003D5876">
        <w:rPr>
          <w:rFonts w:ascii="Times New Roman" w:hAnsi="Times New Roman" w:cs="Times New Roman"/>
          <w:color w:val="2D2D2D"/>
          <w:spacing w:val="2"/>
          <w:sz w:val="28"/>
          <w:szCs w:val="28"/>
        </w:rPr>
        <w:t>анные о местоположении и границах площадки (площадок) и (или) трассы (трасс) строительства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561EB" w:rsidRPr="00C56EDB" w:rsidRDefault="009561EB" w:rsidP="00054FA4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Предварительная характеристика</w:t>
      </w:r>
      <w:r w:rsidRPr="00132E1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561EB" w:rsidRPr="0030167B" w:rsidRDefault="009561EB" w:rsidP="00054FA4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r w:rsidRPr="00C56EDB">
        <w:rPr>
          <w:rFonts w:ascii="Times New Roman" w:hAnsi="Times New Roman" w:cs="Times New Roman"/>
          <w:color w:val="2D2D2D"/>
          <w:spacing w:val="2"/>
          <w:sz w:val="28"/>
          <w:szCs w:val="28"/>
        </w:rPr>
        <w:t>ведения и данные о проектируемых объектах, габариты зданий и сооружений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Для линейных объектов указать глубину заложения, способ крепления открытых выработок, тип проходки. Для объектов капитального строительства указать предполагаемый тип фундамента, величину проектируемых нагрузок на основание, предполагаемые глубины заложения фундаментов и подземных частей сооружений, </w:t>
      </w:r>
      <w:r w:rsidRPr="00F23B7B">
        <w:rPr>
          <w:rFonts w:ascii="Times New Roman" w:hAnsi="Times New Roman" w:cs="Times New Roman"/>
          <w:color w:val="2D2D2D"/>
          <w:spacing w:val="2"/>
          <w:sz w:val="28"/>
          <w:szCs w:val="28"/>
        </w:rPr>
        <w:t>данные о высоте и этажности зданий и сооружений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0167B" w:rsidRPr="00F23B7B" w:rsidRDefault="0030167B" w:rsidP="00054FA4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Цель и назначение работ.</w:t>
      </w:r>
    </w:p>
    <w:p w:rsidR="009561EB" w:rsidRPr="00C3545F" w:rsidRDefault="009561EB" w:rsidP="00054FA4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Т</w:t>
      </w:r>
      <w:r w:rsidRPr="00805F2A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ребования к материалам и результатам инженерных изысканий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предоставить </w:t>
      </w:r>
      <w:r>
        <w:rPr>
          <w:rFonts w:ascii="Times New Roman" w:hAnsi="Times New Roman" w:cs="Times New Roman"/>
          <w:sz w:val="28"/>
          <w:szCs w:val="28"/>
        </w:rPr>
        <w:t>заказчику материалы фотофиксации работ с привязкой к местности и обеспечении вызова представителя заказчика на фиксацию выполнения данных работ с составлением акта;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требование о выполнении сбора и анализа материалов ранее выполненных геологических изысканий по материалам Фонда геологической информации на заданной территории;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о выполнении бурения выработок по маршруту трассы, в том числе на поворотных точках в пределах границ изысканий;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о выполнении послойного опробования грунтов;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о выполнении плановой и высотной привязки выработок;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о внесении результатов инженерных изысканий в архив.</w:t>
      </w:r>
    </w:p>
    <w:p w:rsidR="009561EB" w:rsidRPr="00E10AC1" w:rsidRDefault="009561EB" w:rsidP="00054FA4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C1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Дополнительные требования к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составу отчёта: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таблицы нормативных и расчётных характеристик физико-механических свойств грунтов до глубины исследований;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характеристики насыпных грунтов (мощность и состав), оценить возможность их использования для обратной засыпки строительных выемок;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положении расчётного (максимального) уровня грунтовых вод по глубине и в абсолютных отметках;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положении устьев скважин прошлых лет на участках реконструкции, привязанные к текущей ситуации;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групп грунтов по трудности разработки одноковшовым экскаватором в соответствии со сборником № 1 ГЭСН 2001-01;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буровых скважин прошлых лет;</w:t>
      </w:r>
    </w:p>
    <w:p w:rsidR="009561EB" w:rsidRDefault="009561EB" w:rsidP="00054FA4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СРО, актуальную на момент проведения изыскательских работ.</w:t>
      </w:r>
    </w:p>
    <w:p w:rsidR="009561EB" w:rsidRPr="004C5C49" w:rsidRDefault="009561EB" w:rsidP="00054FA4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Т</w:t>
      </w:r>
      <w:r w:rsidRPr="004D46BD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ребования к точности, надежности, достоверности и обеспеченности данных и характеристик, получаемых при инженерных изысканиях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561EB" w:rsidRPr="004C5C49" w:rsidRDefault="009561EB" w:rsidP="00054FA4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C5C49">
        <w:rPr>
          <w:rFonts w:ascii="Times New Roman" w:hAnsi="Times New Roman" w:cs="Times New Roman"/>
          <w:sz w:val="28"/>
          <w:szCs w:val="28"/>
        </w:rPr>
        <w:t>ребования к составу, виду, формату представления промежуточных материалов и отчётной документации», в котором указать следующее:</w:t>
      </w:r>
    </w:p>
    <w:p w:rsidR="009561EB" w:rsidRPr="00054FA4" w:rsidRDefault="009561EB" w:rsidP="00054FA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FA4">
        <w:rPr>
          <w:rFonts w:ascii="Times New Roman" w:hAnsi="Times New Roman" w:cs="Times New Roman"/>
          <w:sz w:val="28"/>
          <w:szCs w:val="28"/>
        </w:rPr>
        <w:t>До прохождения Государственной экспертизы необходимо предоставить результаты изысканий в двух видах:</w:t>
      </w:r>
    </w:p>
    <w:p w:rsidR="009561EB" w:rsidRPr="004C5C49" w:rsidRDefault="009561EB" w:rsidP="00054FA4">
      <w:pPr>
        <w:pStyle w:val="a3"/>
        <w:tabs>
          <w:tab w:val="left" w:pos="426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C49">
        <w:rPr>
          <w:rFonts w:ascii="Times New Roman" w:hAnsi="Times New Roman" w:cs="Times New Roman"/>
          <w:sz w:val="28"/>
          <w:szCs w:val="28"/>
        </w:rPr>
        <w:t xml:space="preserve">- редактируемый вид: таблицы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C5C49">
        <w:rPr>
          <w:rFonts w:ascii="Times New Roman" w:hAnsi="Times New Roman" w:cs="Times New Roman"/>
          <w:sz w:val="28"/>
          <w:szCs w:val="28"/>
        </w:rPr>
        <w:t xml:space="preserve">, текстовая часть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C5C49">
        <w:rPr>
          <w:rFonts w:ascii="Times New Roman" w:hAnsi="Times New Roman" w:cs="Times New Roman"/>
          <w:sz w:val="28"/>
          <w:szCs w:val="28"/>
        </w:rPr>
        <w:t xml:space="preserve">, чертежи и схемы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4C5C49">
        <w:rPr>
          <w:rFonts w:ascii="Times New Roman" w:hAnsi="Times New Roman" w:cs="Times New Roman"/>
          <w:sz w:val="28"/>
          <w:szCs w:val="28"/>
        </w:rPr>
        <w:t>;</w:t>
      </w:r>
    </w:p>
    <w:p w:rsidR="009561EB" w:rsidRPr="004C5C49" w:rsidRDefault="009561EB" w:rsidP="00054FA4">
      <w:pPr>
        <w:pStyle w:val="a3"/>
        <w:tabs>
          <w:tab w:val="left" w:pos="426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C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C49">
        <w:rPr>
          <w:rFonts w:ascii="Times New Roman" w:hAnsi="Times New Roman" w:cs="Times New Roman"/>
          <w:sz w:val="28"/>
          <w:szCs w:val="28"/>
        </w:rPr>
        <w:t>нередактируемый</w:t>
      </w:r>
      <w:proofErr w:type="spellEnd"/>
      <w:r w:rsidRPr="004C5C49">
        <w:rPr>
          <w:rFonts w:ascii="Times New Roman" w:hAnsi="Times New Roman" w:cs="Times New Roman"/>
          <w:sz w:val="28"/>
          <w:szCs w:val="28"/>
        </w:rPr>
        <w:t xml:space="preserve"> вид: документация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C5C49">
        <w:rPr>
          <w:rFonts w:ascii="Times New Roman" w:hAnsi="Times New Roman" w:cs="Times New Roman"/>
          <w:sz w:val="28"/>
          <w:szCs w:val="28"/>
        </w:rPr>
        <w:t>.</w:t>
      </w:r>
    </w:p>
    <w:p w:rsidR="009561EB" w:rsidRPr="00054FA4" w:rsidRDefault="009561EB" w:rsidP="00054FA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FA4">
        <w:rPr>
          <w:rFonts w:ascii="Times New Roman" w:hAnsi="Times New Roman" w:cs="Times New Roman"/>
          <w:sz w:val="28"/>
          <w:szCs w:val="28"/>
        </w:rPr>
        <w:t>Результаты инженерных изысканий после получения положительного заключения Государственной экспертизы предоставить в 5-ти экземплярах (в т.ч. один экземпляр – оригинал);</w:t>
      </w:r>
    </w:p>
    <w:p w:rsidR="009561EB" w:rsidRPr="00054FA4" w:rsidRDefault="009561EB" w:rsidP="00054FA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FA4">
        <w:rPr>
          <w:rFonts w:ascii="Times New Roman" w:hAnsi="Times New Roman" w:cs="Times New Roman"/>
          <w:sz w:val="28"/>
          <w:szCs w:val="28"/>
        </w:rPr>
        <w:t>Электронную копию, отредактированную по замечаниям Государственной экспертизы, предоставить в двух видах по два экземпляра:</w:t>
      </w:r>
    </w:p>
    <w:p w:rsidR="009561EB" w:rsidRPr="004C5C49" w:rsidRDefault="009561EB" w:rsidP="00054FA4">
      <w:pPr>
        <w:pStyle w:val="a3"/>
        <w:tabs>
          <w:tab w:val="left" w:pos="426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C49">
        <w:rPr>
          <w:rFonts w:ascii="Times New Roman" w:hAnsi="Times New Roman" w:cs="Times New Roman"/>
          <w:sz w:val="28"/>
          <w:szCs w:val="28"/>
        </w:rPr>
        <w:t xml:space="preserve">- редактируемый вид: таблицы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C5C49">
        <w:rPr>
          <w:rFonts w:ascii="Times New Roman" w:hAnsi="Times New Roman" w:cs="Times New Roman"/>
          <w:sz w:val="28"/>
          <w:szCs w:val="28"/>
        </w:rPr>
        <w:t xml:space="preserve">, текстовая часть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C5C49">
        <w:rPr>
          <w:rFonts w:ascii="Times New Roman" w:hAnsi="Times New Roman" w:cs="Times New Roman"/>
          <w:sz w:val="28"/>
          <w:szCs w:val="28"/>
        </w:rPr>
        <w:t xml:space="preserve">, чертежи и схемы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4C5C49">
        <w:rPr>
          <w:rFonts w:ascii="Times New Roman" w:hAnsi="Times New Roman" w:cs="Times New Roman"/>
          <w:sz w:val="28"/>
          <w:szCs w:val="28"/>
        </w:rPr>
        <w:t xml:space="preserve">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4C5C49">
        <w:rPr>
          <w:rFonts w:ascii="Times New Roman" w:hAnsi="Times New Roman" w:cs="Times New Roman"/>
          <w:sz w:val="28"/>
          <w:szCs w:val="28"/>
        </w:rPr>
        <w:t>;</w:t>
      </w:r>
    </w:p>
    <w:p w:rsidR="009561EB" w:rsidRDefault="009561EB" w:rsidP="00054FA4">
      <w:pPr>
        <w:pStyle w:val="a3"/>
        <w:tabs>
          <w:tab w:val="left" w:pos="426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5C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5C49">
        <w:rPr>
          <w:rFonts w:ascii="Times New Roman" w:hAnsi="Times New Roman" w:cs="Times New Roman"/>
          <w:sz w:val="28"/>
          <w:szCs w:val="28"/>
        </w:rPr>
        <w:t>нередактируемый</w:t>
      </w:r>
      <w:proofErr w:type="spellEnd"/>
      <w:r w:rsidRPr="004C5C49">
        <w:rPr>
          <w:rFonts w:ascii="Times New Roman" w:hAnsi="Times New Roman" w:cs="Times New Roman"/>
          <w:sz w:val="28"/>
          <w:szCs w:val="28"/>
        </w:rPr>
        <w:t xml:space="preserve"> вид: документация в формате </w:t>
      </w:r>
      <w:r w:rsidRPr="004C5C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C5C49">
        <w:rPr>
          <w:rFonts w:ascii="Times New Roman" w:hAnsi="Times New Roman" w:cs="Times New Roman"/>
          <w:sz w:val="28"/>
          <w:szCs w:val="28"/>
        </w:rPr>
        <w:t>.</w:t>
      </w:r>
    </w:p>
    <w:p w:rsidR="009561EB" w:rsidRPr="00054FA4" w:rsidRDefault="009561EB" w:rsidP="00054FA4">
      <w:pPr>
        <w:pStyle w:val="a3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FA4">
        <w:rPr>
          <w:rFonts w:ascii="Times New Roman" w:hAnsi="Times New Roman" w:cs="Times New Roman"/>
          <w:sz w:val="28"/>
          <w:szCs w:val="28"/>
        </w:rPr>
        <w:lastRenderedPageBreak/>
        <w:t>Заказчик (наименование, местонахождение (юридический и фактический адрес), Ф.И.О. ответственного представителя, номер телефона, адрес электронной почты).</w:t>
      </w:r>
    </w:p>
    <w:p w:rsidR="009561EB" w:rsidRPr="00054FA4" w:rsidRDefault="009561EB" w:rsidP="00054FA4">
      <w:pPr>
        <w:pStyle w:val="a3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FA4">
        <w:rPr>
          <w:rFonts w:ascii="Times New Roman" w:hAnsi="Times New Roman" w:cs="Times New Roman"/>
          <w:sz w:val="28"/>
          <w:szCs w:val="28"/>
        </w:rPr>
        <w:t>Исполнитель (подрядчик, субподрядчик).</w:t>
      </w:r>
    </w:p>
    <w:p w:rsidR="009561EB" w:rsidRPr="00BB64B7" w:rsidRDefault="009561EB" w:rsidP="00054FA4">
      <w:pPr>
        <w:pStyle w:val="a3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64B7">
        <w:rPr>
          <w:rFonts w:ascii="Times New Roman" w:hAnsi="Times New Roman" w:cs="Times New Roman"/>
          <w:spacing w:val="2"/>
          <w:sz w:val="28"/>
          <w:szCs w:val="28"/>
        </w:rPr>
        <w:t>Перечень нормативных документов, в соответствии с требованиями которых необходимо выполнить инженерные изыскания.</w:t>
      </w:r>
    </w:p>
    <w:p w:rsidR="009561EB" w:rsidRPr="00BB64B7" w:rsidRDefault="009561EB" w:rsidP="00054FA4">
      <w:pPr>
        <w:pStyle w:val="a3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64B7">
        <w:rPr>
          <w:rFonts w:ascii="Times New Roman" w:hAnsi="Times New Roman" w:cs="Times New Roman"/>
          <w:spacing w:val="2"/>
          <w:sz w:val="28"/>
          <w:szCs w:val="28"/>
        </w:rPr>
        <w:t>Графическое приложение-схема с указанием инженерно-геологических скважин и границ участка работ.</w:t>
      </w:r>
    </w:p>
    <w:p w:rsidR="009561EB" w:rsidRDefault="009561EB" w:rsidP="00054FA4">
      <w:pPr>
        <w:tabs>
          <w:tab w:val="left" w:pos="720"/>
          <w:tab w:val="left" w:pos="993"/>
        </w:tabs>
        <w:spacing w:after="0" w:line="276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54FA4" w:rsidRDefault="00054FA4">
      <w:pPr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 w:type="page"/>
      </w:r>
    </w:p>
    <w:p w:rsidR="00054FA4" w:rsidRDefault="00054FA4" w:rsidP="00054FA4">
      <w:pPr>
        <w:tabs>
          <w:tab w:val="left" w:pos="720"/>
          <w:tab w:val="left" w:pos="993"/>
        </w:tabs>
        <w:spacing w:after="0" w:line="276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Style w:val="a4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3393"/>
        <w:gridCol w:w="3436"/>
      </w:tblGrid>
      <w:tr w:rsidR="00054FA4" w:rsidTr="00CA3BD9">
        <w:tc>
          <w:tcPr>
            <w:tcW w:w="4111" w:type="dxa"/>
          </w:tcPr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054FA4" w:rsidRDefault="00204153" w:rsidP="00204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0710D" w:rsidRDefault="00F0710D" w:rsidP="00204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10D" w:rsidRDefault="00F0710D" w:rsidP="00204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A4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A4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054FA4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054FA4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A4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A4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A4" w:rsidRDefault="00054FA4" w:rsidP="0005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работ </w:t>
            </w:r>
            <w:r w:rsidRPr="00F91C0C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 если Подрядчик и Исполнитель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Pr="00F91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разные организации)</w:t>
            </w:r>
          </w:p>
          <w:p w:rsidR="00054FA4" w:rsidRPr="00054FA4" w:rsidRDefault="00054FA4" w:rsidP="00CA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A4" w:rsidRDefault="00054FA4" w:rsidP="0005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91C0C">
              <w:rPr>
                <w:rFonts w:ascii="Times New Roman" w:hAnsi="Times New Roman" w:cs="Times New Roman"/>
                <w:sz w:val="24"/>
                <w:szCs w:val="24"/>
              </w:rPr>
              <w:t>____________20____г.</w:t>
            </w:r>
          </w:p>
          <w:p w:rsidR="00054FA4" w:rsidRPr="00F91C0C" w:rsidRDefault="00054FA4" w:rsidP="00CA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1EB" w:rsidRDefault="009561EB" w:rsidP="00054FA4">
      <w:pPr>
        <w:tabs>
          <w:tab w:val="left" w:pos="720"/>
          <w:tab w:val="left" w:pos="993"/>
        </w:tabs>
        <w:spacing w:after="0" w:line="276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561EB" w:rsidRDefault="009561EB" w:rsidP="00054F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РАБОТ</w:t>
      </w:r>
    </w:p>
    <w:p w:rsidR="009561EB" w:rsidRDefault="009561EB" w:rsidP="00007F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инженерно-геологических изысканий</w:t>
      </w:r>
      <w:r w:rsidR="00054FA4">
        <w:rPr>
          <w:rFonts w:ascii="Times New Roman" w:hAnsi="Times New Roman" w:cs="Times New Roman"/>
          <w:sz w:val="28"/>
          <w:szCs w:val="28"/>
        </w:rPr>
        <w:t xml:space="preserve"> по объекту: «</w:t>
      </w:r>
      <w:r w:rsidR="00C16B39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054FA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024" w:type="dxa"/>
        <w:tblLook w:val="04A0" w:firstRow="1" w:lastRow="0" w:firstColumn="1" w:lastColumn="0" w:noHBand="0" w:noVBand="1"/>
      </w:tblPr>
      <w:tblGrid>
        <w:gridCol w:w="617"/>
        <w:gridCol w:w="3631"/>
        <w:gridCol w:w="5776"/>
      </w:tblGrid>
      <w:tr w:rsidR="00054FA4" w:rsidTr="00CA3BD9">
        <w:tc>
          <w:tcPr>
            <w:tcW w:w="617" w:type="dxa"/>
            <w:vAlign w:val="center"/>
          </w:tcPr>
          <w:p w:rsidR="00054FA4" w:rsidRPr="00B15A42" w:rsidRDefault="00054FA4" w:rsidP="00CA3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054FA4" w:rsidRPr="00B15A42" w:rsidRDefault="00054FA4" w:rsidP="00CA3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пункта</w:t>
            </w:r>
          </w:p>
        </w:tc>
        <w:tc>
          <w:tcPr>
            <w:tcW w:w="5776" w:type="dxa"/>
            <w:vAlign w:val="center"/>
          </w:tcPr>
          <w:p w:rsidR="00054FA4" w:rsidRPr="00B15A42" w:rsidRDefault="00054FA4" w:rsidP="00CA3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A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54FA4" w:rsidTr="00CA3BD9">
        <w:tc>
          <w:tcPr>
            <w:tcW w:w="617" w:type="dxa"/>
            <w:vAlign w:val="center"/>
          </w:tcPr>
          <w:p w:rsidR="00054FA4" w:rsidRDefault="00054FA4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1" w:type="dxa"/>
            <w:vAlign w:val="center"/>
          </w:tcPr>
          <w:p w:rsidR="00054FA4" w:rsidRPr="00154A1A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A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Общие сведения</w:t>
            </w:r>
          </w:p>
        </w:tc>
        <w:tc>
          <w:tcPr>
            <w:tcW w:w="5776" w:type="dxa"/>
          </w:tcPr>
          <w:p w:rsidR="00054FA4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F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наименование, местоположение, идентификационные сведения об объекте; границы изысканий, цели и задачи инженерных изысканий; краткая характеристика природных и техногенных условий района; сведения о застройщике (техническом заказчике) и исполнителе работ.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Дополнительно указать </w:t>
            </w:r>
            <w:r w:rsidRPr="001D554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ожидаемые нагрузки на основание и предполагаемые типы фундаментов; </w:t>
            </w:r>
            <w:r w:rsidRPr="00C56EDB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габариты зданий и сооружений</w:t>
            </w:r>
          </w:p>
        </w:tc>
      </w:tr>
      <w:tr w:rsidR="00054FA4" w:rsidTr="00CA3BD9">
        <w:tc>
          <w:tcPr>
            <w:tcW w:w="617" w:type="dxa"/>
            <w:vAlign w:val="center"/>
          </w:tcPr>
          <w:p w:rsidR="00054FA4" w:rsidRDefault="00054FA4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1" w:type="dxa"/>
            <w:vAlign w:val="center"/>
          </w:tcPr>
          <w:p w:rsidR="00054FA4" w:rsidRPr="00154A1A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A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Оценка изученности территории</w:t>
            </w:r>
          </w:p>
        </w:tc>
        <w:tc>
          <w:tcPr>
            <w:tcW w:w="5776" w:type="dxa"/>
          </w:tcPr>
          <w:p w:rsidR="00054FA4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F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описание исходных материалов и данных, представленных застройщиком (техническим заказчиком); результаты анализа степени изученности природных условий; оценка возможности использования ранее выполненных инженерных изысканий с учетом срока их давности и репрезентативности; сведения о материалах и данных, дополнительно приобретаемых (получаемых) исполнителем</w:t>
            </w:r>
          </w:p>
        </w:tc>
      </w:tr>
      <w:tr w:rsidR="00054FA4" w:rsidTr="00CA3BD9">
        <w:tc>
          <w:tcPr>
            <w:tcW w:w="617" w:type="dxa"/>
            <w:vAlign w:val="center"/>
          </w:tcPr>
          <w:p w:rsidR="00054FA4" w:rsidRDefault="00054FA4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1" w:type="dxa"/>
            <w:vAlign w:val="center"/>
          </w:tcPr>
          <w:p w:rsidR="00054FA4" w:rsidRPr="00154A1A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A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Краткая физико-географическая характеристика района работ</w:t>
            </w:r>
          </w:p>
        </w:tc>
        <w:tc>
          <w:tcPr>
            <w:tcW w:w="5776" w:type="dxa"/>
          </w:tcPr>
          <w:p w:rsidR="00054FA4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D1B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краткая характеристика природных и техногенных условий района работ, влияющих на организацию и выполнение инженерных изысканий.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Дополнительно указать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 w:rsidRPr="00D766B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общую оценку наличия опасных процессов и распространения специфических грунтов</w:t>
            </w:r>
          </w:p>
        </w:tc>
      </w:tr>
      <w:tr w:rsidR="00054FA4" w:rsidTr="00CA3BD9">
        <w:tc>
          <w:tcPr>
            <w:tcW w:w="617" w:type="dxa"/>
            <w:vAlign w:val="center"/>
          </w:tcPr>
          <w:p w:rsidR="00054FA4" w:rsidRDefault="00054FA4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1" w:type="dxa"/>
            <w:vAlign w:val="center"/>
          </w:tcPr>
          <w:p w:rsidR="00054FA4" w:rsidRPr="00154A1A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A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Состав и виды работ, организация их выполнения</w:t>
            </w:r>
          </w:p>
        </w:tc>
        <w:tc>
          <w:tcPr>
            <w:tcW w:w="5776" w:type="dxa"/>
          </w:tcPr>
          <w:p w:rsidR="00054FA4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BF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обоснование состава и объемов работ, методы и технологии их выполнения, применяемые </w:t>
            </w:r>
            <w:r w:rsidRPr="008F7BF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приборы и оборудование, включая программное обеспечение; последовательность выполнения видов работ; сведения о метрологическом обеспечении средств измерений; организация выполнения полевых и камеральных работ и др.</w:t>
            </w:r>
          </w:p>
        </w:tc>
      </w:tr>
      <w:tr w:rsidR="00054FA4" w:rsidTr="00CA3BD9">
        <w:tc>
          <w:tcPr>
            <w:tcW w:w="617" w:type="dxa"/>
            <w:vAlign w:val="center"/>
          </w:tcPr>
          <w:p w:rsidR="00054FA4" w:rsidRDefault="00054FA4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31" w:type="dxa"/>
            <w:vAlign w:val="center"/>
          </w:tcPr>
          <w:p w:rsidR="00054FA4" w:rsidRPr="00154A1A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A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Особые условия</w:t>
            </w:r>
            <w:r w:rsidRPr="00154A1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5776" w:type="dxa"/>
          </w:tcPr>
          <w:p w:rsidR="00054FA4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B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обоснование применения </w:t>
            </w:r>
            <w:proofErr w:type="spellStart"/>
            <w:r w:rsidRPr="004D5B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нестандартизированных</w:t>
            </w:r>
            <w:proofErr w:type="spellEnd"/>
            <w:r w:rsidRPr="004D5B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технологий (методов), необходимости выполнения научно-исследовательских работ, научного сопровождения инженерных изысканий и др.</w:t>
            </w:r>
          </w:p>
        </w:tc>
      </w:tr>
      <w:tr w:rsidR="00054FA4" w:rsidTr="00CA3BD9">
        <w:tc>
          <w:tcPr>
            <w:tcW w:w="617" w:type="dxa"/>
            <w:vAlign w:val="center"/>
          </w:tcPr>
          <w:p w:rsidR="00054FA4" w:rsidRDefault="00054FA4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1" w:type="dxa"/>
            <w:vAlign w:val="center"/>
          </w:tcPr>
          <w:p w:rsidR="00054FA4" w:rsidRPr="00154A1A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A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Контроль качества и приемка работ</w:t>
            </w:r>
          </w:p>
        </w:tc>
        <w:tc>
          <w:tcPr>
            <w:tcW w:w="5776" w:type="dxa"/>
          </w:tcPr>
          <w:p w:rsidR="00054FA4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5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виды и методы работ по контролю качества; оформление результатов полевого и (или) камерального контроля и приемки работ</w:t>
            </w:r>
          </w:p>
        </w:tc>
      </w:tr>
      <w:tr w:rsidR="00054FA4" w:rsidTr="00CA3BD9">
        <w:tc>
          <w:tcPr>
            <w:tcW w:w="617" w:type="dxa"/>
            <w:vAlign w:val="center"/>
          </w:tcPr>
          <w:p w:rsidR="00054FA4" w:rsidRDefault="00054FA4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1" w:type="dxa"/>
            <w:vAlign w:val="center"/>
          </w:tcPr>
          <w:p w:rsidR="00054FA4" w:rsidRPr="00154A1A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A1A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Используемые нормативные документы</w:t>
            </w:r>
          </w:p>
        </w:tc>
        <w:tc>
          <w:tcPr>
            <w:tcW w:w="5776" w:type="dxa"/>
          </w:tcPr>
          <w:p w:rsidR="00054FA4" w:rsidRDefault="00054FA4" w:rsidP="00CA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7C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перечень нормативных технических документов, обосновывающих методы выполнения работ.</w:t>
            </w:r>
          </w:p>
        </w:tc>
      </w:tr>
      <w:tr w:rsidR="00054FA4" w:rsidTr="00CA3BD9">
        <w:tc>
          <w:tcPr>
            <w:tcW w:w="617" w:type="dxa"/>
            <w:vAlign w:val="center"/>
          </w:tcPr>
          <w:p w:rsidR="00054FA4" w:rsidRDefault="00054FA4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1" w:type="dxa"/>
            <w:vAlign w:val="center"/>
          </w:tcPr>
          <w:p w:rsidR="00054FA4" w:rsidRPr="00154A1A" w:rsidRDefault="00054FA4" w:rsidP="00CA3BD9">
            <w:pPr>
              <w:jc w:val="both"/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</w:pPr>
            <w:r w:rsidRPr="00154A1A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Требования по охране труда и технике безопасности при проведении работ.</w:t>
            </w:r>
          </w:p>
        </w:tc>
        <w:tc>
          <w:tcPr>
            <w:tcW w:w="5776" w:type="dxa"/>
          </w:tcPr>
          <w:p w:rsidR="00054FA4" w:rsidRPr="00E657CC" w:rsidRDefault="00054FA4" w:rsidP="00CA3BD9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054FA4" w:rsidTr="00CA3BD9">
        <w:tc>
          <w:tcPr>
            <w:tcW w:w="617" w:type="dxa"/>
            <w:vAlign w:val="center"/>
          </w:tcPr>
          <w:p w:rsidR="00054FA4" w:rsidRDefault="00054FA4" w:rsidP="00CA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1" w:type="dxa"/>
            <w:vAlign w:val="center"/>
          </w:tcPr>
          <w:p w:rsidR="00054FA4" w:rsidRPr="00154A1A" w:rsidRDefault="00054FA4" w:rsidP="00CA3BD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</w:pPr>
            <w:r w:rsidRPr="00154A1A">
              <w:rPr>
                <w:rFonts w:ascii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Представляемые отчетные материалы и сроки их представления.</w:t>
            </w:r>
          </w:p>
        </w:tc>
        <w:tc>
          <w:tcPr>
            <w:tcW w:w="5776" w:type="dxa"/>
          </w:tcPr>
          <w:p w:rsidR="00054FA4" w:rsidRPr="00E657CC" w:rsidRDefault="00054FA4" w:rsidP="00CA3BD9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:rsidR="006B045A" w:rsidRDefault="00C16B39" w:rsidP="00054FA4">
      <w:pPr>
        <w:spacing w:after="0" w:line="276" w:lineRule="auto"/>
      </w:pPr>
    </w:p>
    <w:sectPr w:rsidR="006B045A" w:rsidSect="00054F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2417"/>
    <w:multiLevelType w:val="hybridMultilevel"/>
    <w:tmpl w:val="8A1E065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D1E1055"/>
    <w:multiLevelType w:val="hybridMultilevel"/>
    <w:tmpl w:val="AD1C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14B26"/>
    <w:multiLevelType w:val="hybridMultilevel"/>
    <w:tmpl w:val="2D4A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A8"/>
    <w:rsid w:val="00007FA9"/>
    <w:rsid w:val="00054FA4"/>
    <w:rsid w:val="00154A1A"/>
    <w:rsid w:val="00204153"/>
    <w:rsid w:val="0030167B"/>
    <w:rsid w:val="009561EB"/>
    <w:rsid w:val="00AA30B7"/>
    <w:rsid w:val="00B163BB"/>
    <w:rsid w:val="00BB64B7"/>
    <w:rsid w:val="00C16B39"/>
    <w:rsid w:val="00F01AA8"/>
    <w:rsid w:val="00F0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D27E"/>
  <w15:chartTrackingRefBased/>
  <w15:docId w15:val="{F2AEC151-A1E6-4AEA-9A99-D08C47AB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EB"/>
    <w:pPr>
      <w:ind w:left="720"/>
      <w:contextualSpacing/>
    </w:pPr>
  </w:style>
  <w:style w:type="table" w:styleId="a4">
    <w:name w:val="Table Grid"/>
    <w:basedOn w:val="a1"/>
    <w:uiPriority w:val="39"/>
    <w:rsid w:val="0005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 Илья Андреевич</dc:creator>
  <cp:keywords/>
  <dc:description/>
  <cp:lastModifiedBy>Andrei Borodin</cp:lastModifiedBy>
  <cp:revision>8</cp:revision>
  <dcterms:created xsi:type="dcterms:W3CDTF">2019-10-03T06:39:00Z</dcterms:created>
  <dcterms:modified xsi:type="dcterms:W3CDTF">2020-10-22T11:50:00Z</dcterms:modified>
</cp:coreProperties>
</file>