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A4F4" w14:textId="77777777" w:rsidR="00752CB4" w:rsidRDefault="00752CB4" w:rsidP="00752C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68D1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ЗАДАНИЕ НА ПРОЕКТИРОВАНИЕ ЛИНЕЙНОГО ОБЪЕКТА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</w:t>
      </w:r>
    </w:p>
    <w:p w14:paraId="5557D63E" w14:textId="2451E104" w:rsidR="00752CB4" w:rsidRPr="009E68D1" w:rsidRDefault="00752CB4" w:rsidP="00752C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14:paraId="41DD0B2A" w14:textId="717BFCDD" w:rsidR="00752CB4" w:rsidRDefault="00752CB4" w:rsidP="00752CB4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</w:p>
    <w:p w14:paraId="3CA0AB16" w14:textId="77777777" w:rsidR="00752CB4" w:rsidRPr="00481A33" w:rsidRDefault="00752CB4" w:rsidP="00752CB4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544"/>
        <w:gridCol w:w="2410"/>
        <w:gridCol w:w="2580"/>
      </w:tblGrid>
      <w:tr w:rsidR="00752CB4" w:rsidRPr="009E68D1" w14:paraId="0B8EBF51" w14:textId="77777777" w:rsidTr="00752CB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20F1E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AC8F7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881E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Основные данные и требования</w:t>
            </w:r>
          </w:p>
        </w:tc>
      </w:tr>
      <w:tr w:rsidR="00752CB4" w:rsidRPr="009E68D1" w14:paraId="1BFE8E59" w14:textId="77777777" w:rsidTr="00752CB4">
        <w:trPr>
          <w:trHeight w:val="60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46C9" w14:textId="77777777" w:rsidR="00752CB4" w:rsidRPr="009E68D1" w:rsidRDefault="00752CB4" w:rsidP="00752CB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9E68D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Общие данные</w:t>
            </w:r>
          </w:p>
        </w:tc>
      </w:tr>
      <w:tr w:rsidR="00752CB4" w:rsidRPr="009E68D1" w14:paraId="6B9CC82C" w14:textId="77777777" w:rsidTr="00752CB4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7B398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177BB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0C89" w14:textId="743223B4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5B427C26" w14:textId="77777777" w:rsidTr="00752CB4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8291B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en-US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EB04" w14:textId="689B66B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З</w:t>
            </w: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аказчик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961B" w14:textId="429094A5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3AE2BEF4" w14:textId="77777777" w:rsidTr="00752CB4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673F5" w14:textId="32F712B0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B7FDB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Проектная организация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C628" w14:textId="7B689C48" w:rsidR="00752CB4" w:rsidRPr="00481A33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447531BA" w14:textId="77777777" w:rsidTr="00752CB4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468FD" w14:textId="2427A67A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C7D4A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Вид работ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4F61" w14:textId="2CC076A3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2AF68600" w14:textId="77777777" w:rsidTr="00752CB4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17F37" w14:textId="1485A472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A483B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Источник финансирования строительства объекта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D02F" w14:textId="6E94243A" w:rsidR="00752CB4" w:rsidRPr="009E68D1" w:rsidRDefault="00752CB4" w:rsidP="00752C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70F2962E" w14:textId="77777777" w:rsidTr="00752CB4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F6931" w14:textId="02901591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369AD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Технические условия на подключение (присоединение) объекта к сетям инженерно-технического обеспечения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A061" w14:textId="443EBD2E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</w:tr>
      <w:tr w:rsidR="00752CB4" w:rsidRPr="009E68D1" w14:paraId="44A3EF6B" w14:textId="77777777" w:rsidTr="00752CB4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8671C" w14:textId="1F9B8794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87584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выделению этапов строительства объекта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025A" w14:textId="35EC6E25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6AF81AEE" w14:textId="77777777" w:rsidTr="00752CB4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4A29A" w14:textId="03D576D5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ED9C4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1499" w14:textId="4A4A5283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76395C33" w14:textId="77777777" w:rsidTr="00752CB4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0523" w14:textId="51672C84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E01D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основным технико-экономическим показателям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0BBF" w14:textId="204C59F6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30E11BB1" w14:textId="77777777" w:rsidTr="00752CB4">
        <w:trPr>
          <w:trHeight w:val="9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930B1D" w14:textId="37C8222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1E114E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Идентификационные признаки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B8E7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Назначение и код объекта (в соответствии с классификатором)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280C" w14:textId="77405E4E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7AC0A054" w14:textId="77777777" w:rsidTr="00752CB4">
        <w:trPr>
          <w:trHeight w:val="11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14:paraId="46F02C24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06DA4EED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9884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Принадлежность к объектам транспортной инфраструктуры и к другим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BF31" w14:textId="7B6EC2C1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03F37555" w14:textId="77777777" w:rsidTr="00752CB4">
        <w:trPr>
          <w:trHeight w:val="11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14:paraId="4AD3A2B6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3416050C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6A89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E364" w14:textId="63326005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2D3CE709" w14:textId="77777777" w:rsidTr="00752CB4">
        <w:trPr>
          <w:trHeight w:val="11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14:paraId="2DE8F70D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5D5A77E6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AC03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Принадлежность к опасным производственным объектам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D9C9" w14:textId="1E9A8E0A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3393EA3E" w14:textId="77777777" w:rsidTr="00752CB4">
        <w:trPr>
          <w:trHeight w:val="70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14:paraId="14781725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5E1C95DF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6508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Пожарная и взрывопожарная опасность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8F4B" w14:textId="2A47D08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0884A564" w14:textId="77777777" w:rsidTr="00752CB4">
        <w:trPr>
          <w:trHeight w:val="9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14:paraId="4C8E16A1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0207019F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F026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Наличие помещений с постоянным пребыванием людей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D545" w14:textId="20179C0B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36C95C76" w14:textId="77777777" w:rsidTr="00752CB4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9A154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EEF9A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C9DB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810C" w14:textId="44CA1309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0265E866" w14:textId="77777777" w:rsidTr="00752CB4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8C096" w14:textId="0D2C57CF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1385E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качеству, конкурентоспособности, экологичности и энергоэффективности проектных решений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27CE" w14:textId="17490D39" w:rsidR="00752CB4" w:rsidRPr="009E68D1" w:rsidRDefault="00752CB4" w:rsidP="00752CB4">
            <w:pPr>
              <w:widowControl w:val="0"/>
              <w:suppressAutoHyphens/>
              <w:spacing w:after="0" w:line="240" w:lineRule="auto"/>
              <w:ind w:firstLine="175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409ECA6D" w14:textId="77777777" w:rsidTr="00752CB4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14D60" w14:textId="742D47F9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217D2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07D9" w14:textId="688D0C16" w:rsidR="00752CB4" w:rsidRPr="009E68D1" w:rsidRDefault="00752CB4" w:rsidP="00752CB4">
            <w:pPr>
              <w:widowControl w:val="0"/>
              <w:suppressAutoHyphens/>
              <w:spacing w:after="0" w:line="240" w:lineRule="auto"/>
              <w:ind w:firstLine="175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29A3B58D" w14:textId="77777777" w:rsidTr="00752CB4">
        <w:trPr>
          <w:trHeight w:val="428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4765" w14:textId="77777777" w:rsidR="00752CB4" w:rsidRPr="009E68D1" w:rsidRDefault="00752CB4" w:rsidP="00752CB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9E68D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Требования к проектным решениям</w:t>
            </w:r>
          </w:p>
        </w:tc>
      </w:tr>
      <w:tr w:rsidR="00752CB4" w:rsidRPr="009E68D1" w14:paraId="4288042C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89D1F" w14:textId="1272F213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058E6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3097" w14:textId="0AF382AA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4D99716C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4D45D" w14:textId="280B3B0A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3DF74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проекту полосы отвода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6617" w14:textId="3AE869EE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47222C1C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119D3" w14:textId="4C2BB255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8621C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архитектурно-художественным решениям, включая требования к графическим материалам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9753" w14:textId="0134B5D1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5486A01E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309AA" w14:textId="0BA7DB9A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669EA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технологическим решениям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27D4" w14:textId="5E2FCB0C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5E64A19D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F7522" w14:textId="2AA032A9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56B7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инженерно-техническим решениям</w:t>
            </w:r>
          </w:p>
        </w:tc>
      </w:tr>
      <w:tr w:rsidR="00752CB4" w:rsidRPr="009E68D1" w14:paraId="6782DD56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8FCE5" w14:textId="760A1C3E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B681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основному технологическому оборудованию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44EC" w14:textId="5C204F02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54FBDC41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210A6" w14:textId="68B8456A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57312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Отопление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57E0" w14:textId="5E83F909" w:rsidR="00752CB4" w:rsidRPr="009E68D1" w:rsidRDefault="00752CB4" w:rsidP="00752CB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752CB4" w:rsidRPr="009E68D1" w14:paraId="731E63F6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D8613" w14:textId="2FEC846B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D664A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Вентиляция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E120" w14:textId="07F5AB09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43CB57E6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DBE50" w14:textId="0F723A79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AFD46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Водопровод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C59A" w14:textId="76AF26CC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671D386D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7D9CF" w14:textId="1CE3C5D4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BDBE6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Канализация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F094" w14:textId="38705898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143664AF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AA58E" w14:textId="50122EEF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E315F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0047" w14:textId="49039C0E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2364E815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14C98" w14:textId="6C8909DD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40D7A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Телефонизация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EC3F" w14:textId="2A86A0F3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38CB8CA2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83422" w14:textId="0E1EF9B4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4F9A2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Радиофикация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8A4C" w14:textId="09D95848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651E2C3C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EE29D" w14:textId="6FF0485A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890FA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Информационно – телекоммуникационная сеть </w:t>
            </w: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lastRenderedPageBreak/>
              <w:t>«Интернет»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AF0D" w14:textId="721C7900" w:rsidR="00752CB4" w:rsidRPr="009E68D1" w:rsidRDefault="00752CB4" w:rsidP="00752CB4">
            <w:pPr>
              <w:tabs>
                <w:tab w:val="left" w:pos="34"/>
                <w:tab w:val="left" w:pos="567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CB4" w:rsidRPr="009E68D1" w14:paraId="6432FB7F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3E192" w14:textId="7A84D991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18DD5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Телевидение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FE85" w14:textId="495AF3B4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1F437A7A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72669" w14:textId="19A52168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93381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Газификация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BFE6" w14:textId="41442039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0AD11788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E5C54" w14:textId="37ABB2C4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  <w:r w:rsidR="008375A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903B0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Автоматизация и диспетчеризация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9DDD" w14:textId="6D9510C2" w:rsidR="00752CB4" w:rsidRPr="009E68D1" w:rsidRDefault="00752CB4" w:rsidP="00752CB4">
            <w:pPr>
              <w:widowControl w:val="0"/>
              <w:tabs>
                <w:tab w:val="left" w:pos="444"/>
                <w:tab w:val="left" w:pos="1680"/>
                <w:tab w:val="left" w:pos="2240"/>
                <w:tab w:val="left" w:pos="2800"/>
                <w:tab w:val="left" w:pos="3279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ind w:right="142" w:firstLine="176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752CB4" w:rsidRPr="009E68D1" w14:paraId="7931C1A1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073C8" w14:textId="4DB21880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7C0C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наружным сетям инженерно-технического обеспечения, точкам присоединения:</w:t>
            </w:r>
          </w:p>
        </w:tc>
      </w:tr>
      <w:tr w:rsidR="00752CB4" w:rsidRPr="009E68D1" w14:paraId="0DE69D5A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E4590" w14:textId="105D0E77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5364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185D" w14:textId="5430D1FF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536F190E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F3905" w14:textId="41B3866D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</w:t>
            </w:r>
            <w:r w:rsidR="00752CB4"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B5EEB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18A4" w14:textId="6FF4F8C1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71D67813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100E1" w14:textId="78D6F52A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</w:t>
            </w:r>
            <w:r w:rsidR="00752CB4"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BACED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CFDE" w14:textId="23F7EB24" w:rsidR="00752CB4" w:rsidRPr="009E68D1" w:rsidRDefault="00752CB4" w:rsidP="00752C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752CB4" w:rsidRPr="009E68D1" w14:paraId="2E49F49B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965DD" w14:textId="1F2D4099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</w:t>
            </w:r>
            <w:r w:rsidR="00752CB4"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5BDF5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1E58" w14:textId="7904949F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1BC33750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9A198" w14:textId="5C7BAC08" w:rsidR="00752CB4" w:rsidRPr="009E68D1" w:rsidRDefault="008375A5" w:rsidP="0083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92267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Телефонизация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AF9F" w14:textId="3FC6A214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7411B0AB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DB5A8" w14:textId="0603A9A0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EAD59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Радиофикация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F577" w14:textId="4244BF18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4D6FDA20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3732D" w14:textId="2CD0672A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66448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Информационно – телекоммуникационная сеть «Интернет»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D50" w14:textId="6263CFC9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7A58AEA3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FE566" w14:textId="15EE2E25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</w:t>
            </w:r>
            <w:r w:rsidR="00752CB4"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069DA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Телевидение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83F9" w14:textId="2A274A95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23E4A0C2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0927C" w14:textId="70C69426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3</w:t>
            </w:r>
            <w:r w:rsidR="00752CB4"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06ED8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3F78" w14:textId="18FEB1C9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7319B1B7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7F4DE" w14:textId="1F105767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</w:t>
            </w:r>
            <w:r w:rsidR="00752CB4"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99995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Иные сети инженерно-технического обеспечения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8DB1" w14:textId="7DF71D9E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55F895E6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3A155" w14:textId="4EA79B95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10A6D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мероприятиям по охране окружающей среды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DB8E" w14:textId="0C38400C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310E6210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B850D" w14:textId="7E8F5EA2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C1E29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EDF3" w14:textId="64FDB365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3D4791B0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4D10A" w14:textId="4E32AA0E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41C36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4833" w14:textId="73D81BE1" w:rsidR="00752CB4" w:rsidRPr="009E68D1" w:rsidRDefault="00752CB4" w:rsidP="008375A5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1BDAFE31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CF081" w14:textId="2661598F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38523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мероприятиям по обеспечению доступа инвалидов к объекту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8EB8" w14:textId="44B2800C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03E36E6F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64D02" w14:textId="7E7885F0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509D5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34DB" w14:textId="0EE72933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271C409D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046A1" w14:textId="37CE7D48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7211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Требования к соблюдению безопасных для здоровья человека условий проживания и пребывания в объекте и требования к соблюдению </w:t>
            </w: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lastRenderedPageBreak/>
              <w:t>безопасного уровня воздействия объекта на окружающую среду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DF5F" w14:textId="55243F06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393D73BC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79FAE" w14:textId="23EF9C4A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5851E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9E80" w14:textId="6A92BD8B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718289DC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DC7F8" w14:textId="7FEBFE11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D3250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проекту организации строительства объекта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D0CF" w14:textId="1A7E5AB6" w:rsidR="00752CB4" w:rsidRPr="009E68D1" w:rsidRDefault="00752CB4" w:rsidP="008375A5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</w:rPr>
            </w:pPr>
          </w:p>
        </w:tc>
      </w:tr>
      <w:tr w:rsidR="00752CB4" w:rsidRPr="009E68D1" w14:paraId="533DE40F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FB615" w14:textId="55AC9CBC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91288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A925" w14:textId="7C6AAA17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1E723450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2E859" w14:textId="4E2942F2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84A17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разработке проекта восстановления (рекультивации) нарушенных земель или природного слоя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0B53" w14:textId="230C3A7B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5FA73BF7" w14:textId="77777777" w:rsidTr="00752CB4">
        <w:trPr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DADA4" w14:textId="69492082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B387C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местам складирования излишков грунта и (или) мусора при строительстве и протяженность маршрута их доставки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1D77" w14:textId="272C398E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752CB4" w:rsidRPr="009E68D1" w14:paraId="5A472A09" w14:textId="77777777" w:rsidTr="00752CB4">
        <w:trPr>
          <w:trHeight w:val="428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ACCE" w14:textId="75708E31" w:rsidR="00752CB4" w:rsidRPr="008375A5" w:rsidRDefault="00752CB4" w:rsidP="00752CB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71935468" w14:textId="77777777" w:rsidTr="00752CB4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474E1" w14:textId="7E9FD44F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4E53B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EE42" w14:textId="7A0BD6FF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622F0DD6" w14:textId="77777777" w:rsidTr="00752CB4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A127E" w14:textId="2CC18947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4373A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подготовке сметной документации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790E" w14:textId="3343F5BD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71460319" w14:textId="77777777" w:rsidTr="00752CB4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2BF68" w14:textId="7BDBBB82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5CB81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разработке специальных технических условий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DBB9" w14:textId="0DFACC2C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7693E4FD" w14:textId="77777777" w:rsidTr="00752CB4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1CD72" w14:textId="4E2A1AC6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34F87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</w:t>
            </w:r>
            <w:r w:rsidRPr="009E68D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lastRenderedPageBreak/>
              <w:t>безопасности зданий и сооружений", утвержденный постановлением Правительства Российской Федерации от 04.07 2020 года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C1F7" w14:textId="697777CB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2BCF278E" w14:textId="77777777" w:rsidTr="00752CB4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4A9F5" w14:textId="46D0E566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8F325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к выполнению демонстрационных материалов, макетов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B5CB" w14:textId="6FF5925B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457D83CB" w14:textId="77777777" w:rsidTr="00752CB4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D4156" w14:textId="30EDC56A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05668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о применении технологий информационного моделирования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CFA2" w14:textId="3AFCACAA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519A444D" w14:textId="77777777" w:rsidTr="00752CB4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5EC04" w14:textId="1CF198F5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C5D85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Требования о применении экономически эффективной проектной документации повторного использования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B220" w14:textId="0A78B620" w:rsidR="00752CB4" w:rsidRPr="009E68D1" w:rsidRDefault="00752CB4" w:rsidP="00752C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</w:p>
        </w:tc>
      </w:tr>
      <w:tr w:rsidR="00752CB4" w:rsidRPr="009E68D1" w14:paraId="4C0AB5DF" w14:textId="77777777" w:rsidTr="00752CB4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B0D2C" w14:textId="65A167C8" w:rsidR="00752CB4" w:rsidRPr="009E68D1" w:rsidRDefault="008375A5" w:rsidP="00752C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59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52A99" w14:textId="77777777" w:rsidR="00752CB4" w:rsidRPr="009E68D1" w:rsidRDefault="00752CB4" w:rsidP="00752CB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9E68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12B7" w14:textId="53EF9E39" w:rsidR="00752CB4" w:rsidRPr="009E68D1" w:rsidRDefault="00752CB4" w:rsidP="00752CB4">
            <w:pPr>
              <w:widowControl w:val="0"/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</w:tbl>
    <w:p w14:paraId="428DFF3A" w14:textId="77777777" w:rsidR="00034A1C" w:rsidRDefault="00034A1C"/>
    <w:sectPr w:rsidR="0003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0C5"/>
    <w:multiLevelType w:val="hybridMultilevel"/>
    <w:tmpl w:val="AD18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55E"/>
    <w:multiLevelType w:val="hybridMultilevel"/>
    <w:tmpl w:val="09C0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2864"/>
    <w:multiLevelType w:val="hybridMultilevel"/>
    <w:tmpl w:val="426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3DE8"/>
    <w:multiLevelType w:val="hybridMultilevel"/>
    <w:tmpl w:val="0924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594C"/>
    <w:multiLevelType w:val="hybridMultilevel"/>
    <w:tmpl w:val="C64029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C70A3A"/>
    <w:multiLevelType w:val="hybridMultilevel"/>
    <w:tmpl w:val="58C6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5283"/>
    <w:multiLevelType w:val="hybridMultilevel"/>
    <w:tmpl w:val="4C4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B571D"/>
    <w:multiLevelType w:val="hybridMultilevel"/>
    <w:tmpl w:val="587E653A"/>
    <w:lvl w:ilvl="0" w:tplc="ACA6F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16EC9"/>
    <w:multiLevelType w:val="hybridMultilevel"/>
    <w:tmpl w:val="660AF15A"/>
    <w:lvl w:ilvl="0" w:tplc="37A07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7745"/>
    <w:multiLevelType w:val="hybridMultilevel"/>
    <w:tmpl w:val="93DE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6475"/>
    <w:multiLevelType w:val="hybridMultilevel"/>
    <w:tmpl w:val="043C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2661"/>
    <w:multiLevelType w:val="hybridMultilevel"/>
    <w:tmpl w:val="E83A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716CB"/>
    <w:multiLevelType w:val="hybridMultilevel"/>
    <w:tmpl w:val="C560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609B"/>
    <w:multiLevelType w:val="hybridMultilevel"/>
    <w:tmpl w:val="F22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413B5"/>
    <w:multiLevelType w:val="hybridMultilevel"/>
    <w:tmpl w:val="01149596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B4"/>
    <w:rsid w:val="00034A1C"/>
    <w:rsid w:val="00752CB4"/>
    <w:rsid w:val="008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F206"/>
  <w15:chartTrackingRefBased/>
  <w15:docId w15:val="{7C2CD7C7-6AD6-4595-B8A3-14FC9E6D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Borodin</dc:creator>
  <cp:keywords/>
  <dc:description/>
  <cp:lastModifiedBy>Andrei Borodin</cp:lastModifiedBy>
  <cp:revision>1</cp:revision>
  <dcterms:created xsi:type="dcterms:W3CDTF">2021-04-22T13:37:00Z</dcterms:created>
  <dcterms:modified xsi:type="dcterms:W3CDTF">2021-04-22T13:56:00Z</dcterms:modified>
</cp:coreProperties>
</file>